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00</w:t>
      </w:r>
      <w:r w:rsidR="00007927">
        <w:rPr>
          <w:sz w:val="24"/>
          <w:szCs w:val="24"/>
        </w:rPr>
        <w:t>4</w:t>
      </w:r>
      <w:r w:rsidR="0034357C">
        <w:rPr>
          <w:sz w:val="24"/>
          <w:szCs w:val="24"/>
        </w:rPr>
        <w:t>/14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5D5F45" w:rsidRDefault="00007927" w:rsidP="001245C0">
      <w:pPr>
        <w:jc w:val="center"/>
        <w:rPr>
          <w:b/>
          <w:sz w:val="24"/>
          <w:szCs w:val="24"/>
        </w:rPr>
      </w:pPr>
      <w:r w:rsidRPr="00007927">
        <w:rPr>
          <w:b/>
          <w:sz w:val="24"/>
          <w:szCs w:val="24"/>
        </w:rPr>
        <w:t>Výměna 2 ks vypínačů ARV, sklad ČEPRO, a.s., Litvínov</w:t>
      </w:r>
      <w:r w:rsidR="005D5F45" w:rsidRPr="005D5F45">
        <w:rPr>
          <w:b/>
          <w:sz w:val="24"/>
          <w:szCs w:val="24"/>
        </w:rPr>
        <w:t xml:space="preserve"> </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t>ČEPRO, a. s.</w:t>
      </w:r>
    </w:p>
    <w:p w:rsidR="00AF26B7" w:rsidRDefault="00AF26B7" w:rsidP="00AF26B7">
      <w:r>
        <w:t>Sídlem:</w:t>
      </w:r>
      <w:r>
        <w:tab/>
      </w:r>
      <w:r>
        <w:tab/>
      </w:r>
      <w:r>
        <w:tab/>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FB39BA"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B39BA" w:rsidRPr="00CF4479" w:rsidRDefault="00FB39BA"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FB39BA" w:rsidRPr="001F1174" w:rsidRDefault="00FB39BA" w:rsidP="00A7714D">
            <w:pPr>
              <w:jc w:val="left"/>
            </w:pPr>
            <w:r>
              <w:t>Jiří Zajíc</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FB39BA" w:rsidRPr="006136FB" w:rsidRDefault="00FB39BA" w:rsidP="00A7714D">
            <w:pPr>
              <w:jc w:val="left"/>
            </w:pPr>
            <w:r>
              <w:t>606 906 232</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FB39BA" w:rsidRPr="001F1174" w:rsidRDefault="00FB39BA" w:rsidP="00A7714D">
            <w:pPr>
              <w:jc w:val="left"/>
            </w:pPr>
            <w:r>
              <w:t>jiri.zajic@ceproas.cz</w:t>
            </w:r>
          </w:p>
        </w:tc>
      </w:tr>
    </w:tbl>
    <w:p w:rsidR="00B154D9" w:rsidRDefault="00B154D9" w:rsidP="00AF26B7"/>
    <w:p w:rsidR="00AF26B7" w:rsidRPr="00B154D9" w:rsidRDefault="00AF26B7" w:rsidP="00B154D9">
      <w:pPr>
        <w:pStyle w:val="02-ODST-2"/>
        <w:rPr>
          <w:b/>
        </w:rPr>
      </w:pPr>
      <w:r w:rsidRPr="00B154D9">
        <w:rPr>
          <w:b/>
        </w:rPr>
        <w:t>Vymezení předmětu zakázky</w:t>
      </w:r>
    </w:p>
    <w:p w:rsidR="00B97F46" w:rsidRDefault="00AF26B7" w:rsidP="00B97F46">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AC24EA">
        <w:t xml:space="preserve">výměny 2 ks zastaralých typů vypínačů ARV v rozvodně </w:t>
      </w:r>
      <w:r w:rsidR="004710AB">
        <w:t>nízkého</w:t>
      </w:r>
      <w:r w:rsidR="00AC24EA">
        <w:t xml:space="preserve"> napětí (dále jen „</w:t>
      </w:r>
      <w:r w:rsidR="004710AB">
        <w:t>N</w:t>
      </w:r>
      <w:r w:rsidR="00AC24EA">
        <w:t xml:space="preserve">N“), která napájí </w:t>
      </w:r>
      <w:r w:rsidR="00B97F46">
        <w:t xml:space="preserve">čerpací stanici </w:t>
      </w:r>
      <w:r w:rsidR="00AC24EA">
        <w:t xml:space="preserve">produktovodu na vstupu do </w:t>
      </w:r>
      <w:proofErr w:type="spellStart"/>
      <w:r w:rsidR="00AC24EA">
        <w:t>produktovodní</w:t>
      </w:r>
      <w:proofErr w:type="spellEnd"/>
      <w:r w:rsidR="00AC24EA">
        <w:t xml:space="preserve"> sítě ČEPRO,</w:t>
      </w:r>
      <w:r w:rsidR="0054675D">
        <w:t xml:space="preserve"> </w:t>
      </w:r>
      <w:r w:rsidR="00AC24EA">
        <w:t>a.s.</w:t>
      </w:r>
      <w:r w:rsidR="00FC63A7">
        <w:t xml:space="preserve"> </w:t>
      </w:r>
      <w:r w:rsidR="00AC24EA">
        <w:t>ve skladu Litvínov.</w:t>
      </w:r>
      <w:r w:rsidR="00B97F46">
        <w:t xml:space="preserve"> </w:t>
      </w:r>
    </w:p>
    <w:p w:rsidR="00AC24EA" w:rsidRDefault="004710AB" w:rsidP="00AC24EA">
      <w:r>
        <w:t>Vypínače ARV slouží jako</w:t>
      </w:r>
      <w:r w:rsidR="00AC24EA">
        <w:t xml:space="preserve"> hlavní sekundární jističe napájecích transformátorů 6kV/400V v rozvodně NN.</w:t>
      </w:r>
    </w:p>
    <w:p w:rsidR="007C502C" w:rsidRDefault="007C502C" w:rsidP="00C97887"/>
    <w:p w:rsidR="00483441" w:rsidRDefault="00483441" w:rsidP="00C97887">
      <w:r>
        <w:t>Předmět plnění bude proveden v následujícím rozsahu:</w:t>
      </w:r>
    </w:p>
    <w:p w:rsidR="00C97887" w:rsidRDefault="00483441" w:rsidP="00C97887">
      <w:r>
        <w:t>-</w:t>
      </w:r>
      <w:r w:rsidR="00C97887">
        <w:t xml:space="preserve"> osazení nových jističů BL 1000 A s</w:t>
      </w:r>
      <w:r w:rsidR="00C34B79">
        <w:t> </w:t>
      </w:r>
      <w:r w:rsidR="00C34B79" w:rsidRPr="00334166">
        <w:t>napěťovou spouští</w:t>
      </w:r>
      <w:r w:rsidR="00C34B79">
        <w:t xml:space="preserve">, </w:t>
      </w:r>
      <w:r w:rsidR="00C97887">
        <w:t>elektronick</w:t>
      </w:r>
      <w:r w:rsidR="00C34B79">
        <w:t>ou ochranou s ručním ovládáním a</w:t>
      </w:r>
      <w:r w:rsidR="00C97887">
        <w:t> místní signalizací stavu na dveřích rozvaděčového pole</w:t>
      </w:r>
      <w:r w:rsidR="0054675D">
        <w:t xml:space="preserve"> a</w:t>
      </w:r>
    </w:p>
    <w:p w:rsidR="00F93EC9" w:rsidRDefault="00F93EC9" w:rsidP="00C97887">
      <w:r>
        <w:t>- úpravy sběrnicového systému v obou rozvaděčových polích</w:t>
      </w:r>
      <w:r w:rsidR="0054675D">
        <w:t>.</w:t>
      </w:r>
    </w:p>
    <w:p w:rsidR="00F93EC9" w:rsidRDefault="00F93EC9" w:rsidP="00C97887"/>
    <w:p w:rsidR="00FC63A7" w:rsidRPr="00035825" w:rsidRDefault="0054675D" w:rsidP="00F93EC9">
      <w:pPr>
        <w:spacing w:before="0" w:after="200" w:line="276" w:lineRule="auto"/>
        <w:jc w:val="left"/>
        <w:rPr>
          <w:b/>
          <w:color w:val="FF0000"/>
        </w:rPr>
      </w:pPr>
      <w:r>
        <w:rPr>
          <w:b/>
          <w:color w:val="FF0000"/>
        </w:rPr>
        <w:t>Předmět zakázky</w:t>
      </w:r>
      <w:r w:rsidRPr="00035825">
        <w:rPr>
          <w:b/>
          <w:color w:val="FF0000"/>
        </w:rPr>
        <w:t xml:space="preserve"> </w:t>
      </w:r>
      <w:r w:rsidR="00F93EC9" w:rsidRPr="00035825">
        <w:rPr>
          <w:b/>
          <w:color w:val="FF0000"/>
        </w:rPr>
        <w:t xml:space="preserve">je nutno zajistit ve spolupráci s provozem </w:t>
      </w:r>
      <w:r w:rsidR="00971FCD" w:rsidRPr="00035825">
        <w:rPr>
          <w:b/>
          <w:color w:val="FF0000"/>
        </w:rPr>
        <w:t xml:space="preserve">zadavatele </w:t>
      </w:r>
      <w:r w:rsidR="00F93EC9" w:rsidRPr="00035825">
        <w:rPr>
          <w:b/>
          <w:color w:val="FF0000"/>
        </w:rPr>
        <w:t>a firmou Česká rafinérská</w:t>
      </w:r>
      <w:r w:rsidR="00971FCD" w:rsidRPr="00035825">
        <w:rPr>
          <w:b/>
          <w:color w:val="FF0000"/>
        </w:rPr>
        <w:t>, a.s.</w:t>
      </w:r>
      <w:r w:rsidR="00F93EC9" w:rsidRPr="00035825">
        <w:rPr>
          <w:b/>
          <w:color w:val="FF0000"/>
        </w:rPr>
        <w:t xml:space="preserve">, kde je  nutné dodržet dodávky el. </w:t>
      </w:r>
      <w:proofErr w:type="gramStart"/>
      <w:r w:rsidR="00F93EC9" w:rsidRPr="00035825">
        <w:rPr>
          <w:b/>
          <w:color w:val="FF0000"/>
        </w:rPr>
        <w:t>proudu</w:t>
      </w:r>
      <w:proofErr w:type="gramEnd"/>
      <w:r w:rsidR="00F93EC9" w:rsidRPr="00035825">
        <w:rPr>
          <w:b/>
          <w:color w:val="FF0000"/>
        </w:rPr>
        <w:t xml:space="preserve"> na základě smluvních vztahů. </w:t>
      </w:r>
    </w:p>
    <w:p w:rsidR="00C97887" w:rsidRDefault="00C97887" w:rsidP="00AC24EA"/>
    <w:p w:rsidR="00AE7EC5" w:rsidRDefault="00AE7EC5" w:rsidP="00AC24EA"/>
    <w:p w:rsidR="00971FCD" w:rsidRDefault="00971FCD" w:rsidP="00AC24EA"/>
    <w:p w:rsidR="00BC50BE" w:rsidRDefault="00BC50BE" w:rsidP="00AC24EA"/>
    <w:p w:rsidR="00BC50BE" w:rsidRDefault="00BC50BE" w:rsidP="00AC24EA"/>
    <w:p w:rsidR="00BC50BE" w:rsidRDefault="00BC50BE" w:rsidP="00AC24EA">
      <w:r>
        <w:lastRenderedPageBreak/>
        <w:t>Foto současného stavu:</w:t>
      </w:r>
    </w:p>
    <w:p w:rsidR="00C97887" w:rsidRDefault="00C97887" w:rsidP="00135600">
      <w:r>
        <w:rPr>
          <w:noProof/>
        </w:rPr>
        <w:drawing>
          <wp:inline distT="0" distB="0" distL="0" distR="0" wp14:anchorId="3BF1DE93" wp14:editId="48F47E79">
            <wp:extent cx="4743450" cy="3557588"/>
            <wp:effectExtent l="19050" t="0" r="0" b="0"/>
            <wp:docPr id="4" name="Obrázek 0" descr="LTV_vypínač ARV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V_vypínač ARV_01.jpg"/>
                    <pic:cNvPicPr/>
                  </pic:nvPicPr>
                  <pic:blipFill>
                    <a:blip r:embed="rId10" cstate="print"/>
                    <a:stretch>
                      <a:fillRect/>
                    </a:stretch>
                  </pic:blipFill>
                  <pic:spPr>
                    <a:xfrm>
                      <a:off x="0" y="0"/>
                      <a:ext cx="4741882" cy="3556412"/>
                    </a:xfrm>
                    <a:prstGeom prst="rect">
                      <a:avLst/>
                    </a:prstGeom>
                  </pic:spPr>
                </pic:pic>
              </a:graphicData>
            </a:graphic>
          </wp:inline>
        </w:drawing>
      </w:r>
    </w:p>
    <w:p w:rsidR="008C2BA2" w:rsidRDefault="008C2BA2" w:rsidP="00FE0D7D">
      <w:pPr>
        <w:pStyle w:val="Odstavecseseznamem"/>
        <w:ind w:left="360"/>
      </w:pPr>
    </w:p>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výchozí revizní zpráv</w:t>
      </w:r>
      <w:r w:rsidR="005B0A2E">
        <w:t>u</w:t>
      </w:r>
      <w:r>
        <w:t xml:space="preserve"> elektroinstalace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r w:rsidR="0054675D">
        <w:rPr>
          <w:rFonts w:cs="Arial"/>
        </w:rPr>
        <w:t>)</w:t>
      </w:r>
    </w:p>
    <w:p w:rsidR="009F6EE3" w:rsidRDefault="00AF26B7" w:rsidP="000E621C">
      <w:pPr>
        <w:pStyle w:val="Odrky2rove"/>
        <w:numPr>
          <w:ilvl w:val="0"/>
          <w:numId w:val="5"/>
        </w:numPr>
      </w:pPr>
      <w:r>
        <w:t>projektovou dokumentaci skutečného provedení</w:t>
      </w:r>
      <w:r w:rsidR="009F6EE3">
        <w:t xml:space="preserve"> 2x </w:t>
      </w:r>
      <w:proofErr w:type="spellStart"/>
      <w:r w:rsidR="009F6EE3">
        <w:t>paré</w:t>
      </w:r>
      <w:proofErr w:type="spellEnd"/>
      <w:r w:rsidR="009F6EE3">
        <w:t xml:space="preserve"> v papírové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demontovaného materiálu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FC63A7" w:rsidRDefault="00FC63A7" w:rsidP="00AF26B7"/>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751BA3" w:rsidRDefault="00591826" w:rsidP="00F63406">
      <w:r>
        <w:t>Předpokládaný t</w:t>
      </w:r>
      <w:r w:rsidRPr="00314738">
        <w:t>ermín</w:t>
      </w:r>
      <w:r>
        <w:t xml:space="preserve"> </w:t>
      </w:r>
      <w:proofErr w:type="gramStart"/>
      <w:r>
        <w:t>plnění</w:t>
      </w:r>
      <w:r w:rsidR="00751BA3">
        <w:t xml:space="preserve">:   </w:t>
      </w:r>
      <w:r w:rsidR="00FA35C5">
        <w:t xml:space="preserve">                       </w:t>
      </w:r>
      <w:r w:rsidR="00751BA3">
        <w:t xml:space="preserve"> </w:t>
      </w:r>
      <w:r w:rsidR="00B21977">
        <w:t xml:space="preserve"> </w:t>
      </w:r>
      <w:r w:rsidR="00FA35C5">
        <w:t>březen</w:t>
      </w:r>
      <w:proofErr w:type="gramEnd"/>
      <w:r w:rsidR="00751BA3">
        <w:t xml:space="preserve"> </w:t>
      </w:r>
      <w:r w:rsidR="00FA35C5">
        <w:t xml:space="preserve">– červen </w:t>
      </w:r>
      <w:r w:rsidR="00751BA3">
        <w:t>2014</w:t>
      </w:r>
      <w:r w:rsidR="001A597A">
        <w:t xml:space="preserve"> v závislosti na možnosti odstávky</w:t>
      </w:r>
    </w:p>
    <w:p w:rsidR="003E7912" w:rsidRDefault="003E7912" w:rsidP="00F63406">
      <w:r>
        <w:t xml:space="preserve">                                                                        zařízení</w:t>
      </w:r>
    </w:p>
    <w:p w:rsidR="00F63406" w:rsidRDefault="00FA35C5" w:rsidP="00F63406">
      <w:r>
        <w:t>T</w:t>
      </w:r>
      <w:r w:rsidR="00751BA3">
        <w:t>ermín</w:t>
      </w:r>
      <w:r w:rsidR="00591826" w:rsidRPr="00314738">
        <w:t xml:space="preserve"> ukončení </w:t>
      </w:r>
      <w:proofErr w:type="gramStart"/>
      <w:r w:rsidR="00591826" w:rsidRPr="00314738">
        <w:t>realizace</w:t>
      </w:r>
      <w:r>
        <w:t>:</w:t>
      </w:r>
      <w:r w:rsidR="00751BA3">
        <w:t xml:space="preserve">  </w:t>
      </w:r>
      <w:r>
        <w:t xml:space="preserve">                      </w:t>
      </w:r>
      <w:r w:rsidR="00751BA3">
        <w:t xml:space="preserve">      </w:t>
      </w:r>
      <w:r w:rsidR="00025F66">
        <w:t xml:space="preserve"> </w:t>
      </w:r>
      <w:r>
        <w:t>d</w:t>
      </w:r>
      <w:r w:rsidR="004D6C44">
        <w:t>o</w:t>
      </w:r>
      <w:proofErr w:type="gramEnd"/>
      <w:r w:rsidR="004D6C44">
        <w:t xml:space="preserve"> 1</w:t>
      </w:r>
      <w:r w:rsidR="00025F66">
        <w:t xml:space="preserve"> </w:t>
      </w:r>
      <w:r>
        <w:t>dn</w:t>
      </w:r>
      <w:r w:rsidR="004D6C44">
        <w:t>e</w:t>
      </w:r>
      <w:r>
        <w:t xml:space="preserve"> od zahájení prací</w:t>
      </w:r>
    </w:p>
    <w:p w:rsidR="00AF26B7" w:rsidRDefault="00AF26B7" w:rsidP="00AF26B7"/>
    <w:p w:rsidR="00AE7EC5" w:rsidRDefault="00AE7EC5" w:rsidP="00AF26B7"/>
    <w:p w:rsidR="00AF26B7" w:rsidRDefault="00AF26B7" w:rsidP="00AF26B7">
      <w:r>
        <w:lastRenderedPageBreak/>
        <w:t xml:space="preserve">Místo plnění: </w:t>
      </w:r>
    </w:p>
    <w:p w:rsidR="00587564" w:rsidRDefault="00824032" w:rsidP="00587564">
      <w:r w:rsidRPr="0099183C">
        <w:t>ČEPRO, a.s.</w:t>
      </w:r>
      <w:r>
        <w:t>, sklad</w:t>
      </w:r>
      <w:r w:rsidR="006D1383">
        <w:t xml:space="preserve"> Litvínov, PSČ 436 17</w:t>
      </w:r>
      <w:r w:rsidR="009574B8" w:rsidRPr="009574B8">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DA02DD">
        <w:t xml:space="preserve"> </w:t>
      </w:r>
      <w:proofErr w:type="gramStart"/>
      <w:r w:rsidR="00DA02DD">
        <w:t>30.1.</w:t>
      </w:r>
      <w:r w:rsidR="008706FF">
        <w:t xml:space="preserve"> 201</w:t>
      </w:r>
      <w:r w:rsidR="000014D7">
        <w:t>4</w:t>
      </w:r>
      <w:proofErr w:type="gramEnd"/>
      <w:r w:rsidR="008706FF">
        <w:t xml:space="preserve"> </w:t>
      </w:r>
      <w:r>
        <w:t xml:space="preserve">v 10 hodin. </w:t>
      </w:r>
    </w:p>
    <w:p w:rsidR="00AF26B7" w:rsidRDefault="00AF26B7" w:rsidP="00AF26B7">
      <w:r>
        <w:t xml:space="preserve">Sraz účastníků je v </w:t>
      </w:r>
      <w:r w:rsidR="00630031">
        <w:t>10</w:t>
      </w:r>
      <w:r>
        <w:t xml:space="preserve">,00 hodin na vrátnici </w:t>
      </w:r>
      <w:r w:rsidR="0000612B" w:rsidRPr="0000612B">
        <w:t>skladu ČEPRO, a.</w:t>
      </w:r>
      <w:proofErr w:type="gramStart"/>
      <w:r w:rsidR="0000612B" w:rsidRPr="0000612B">
        <w:t xml:space="preserve">s. </w:t>
      </w:r>
      <w:r w:rsidR="00FE367D">
        <w:t>,</w:t>
      </w:r>
      <w:r w:rsidR="004710AB">
        <w:t>Litvínov</w:t>
      </w:r>
      <w:proofErr w:type="gramEnd"/>
      <w:r w:rsidR="004710AB">
        <w:t xml:space="preserve"> </w:t>
      </w:r>
      <w:r w:rsidR="00FE70C1">
        <w:t>7, PSČ 507 74</w:t>
      </w:r>
      <w:r w:rsidR="00FE367D">
        <w:t>.</w:t>
      </w:r>
    </w:p>
    <w:p w:rsidR="00AF26B7" w:rsidRDefault="00AF26B7" w:rsidP="00AF26B7">
      <w:r>
        <w:t>Účast na místním šetření je třeba předem ohlásit na níže uvedeném kontaktu.</w:t>
      </w:r>
    </w:p>
    <w:p w:rsidR="00041965" w:rsidRDefault="0000612B" w:rsidP="00FE70C1">
      <w:r>
        <w:t xml:space="preserve">Kontaktní osobou je </w:t>
      </w:r>
      <w:r w:rsidR="00FC63A7">
        <w:t>Jiří Zajíc</w:t>
      </w:r>
      <w:r w:rsidRPr="00766074">
        <w:t xml:space="preserve">, </w:t>
      </w:r>
      <w:r>
        <w:t xml:space="preserve">tel: </w:t>
      </w:r>
      <w:r w:rsidR="00FC63A7">
        <w:t>606 906 232</w:t>
      </w:r>
      <w:r>
        <w:t xml:space="preserve">, </w:t>
      </w:r>
      <w:r w:rsidR="00FC63A7">
        <w:t>jiri.zajic@ceproas.cz</w:t>
      </w:r>
    </w:p>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w:t>
      </w:r>
      <w:r w:rsidR="000014D7">
        <w:rPr>
          <w:rFonts w:cs="Arial"/>
        </w:rPr>
        <w:t xml:space="preserve">a vyplývá z popisu předmětu díla </w:t>
      </w:r>
      <w:proofErr w:type="gramStart"/>
      <w:r w:rsidR="000014D7">
        <w:rPr>
          <w:rFonts w:cs="Arial"/>
        </w:rPr>
        <w:t>vymezeném</w:t>
      </w:r>
      <w:proofErr w:type="gramEnd"/>
      <w:r w:rsidR="000014D7">
        <w:rPr>
          <w:rFonts w:cs="Arial"/>
        </w:rPr>
        <w:t xml:space="preserve"> </w:t>
      </w:r>
      <w:r>
        <w:rPr>
          <w:rFonts w:cs="Arial"/>
        </w:rPr>
        <w:t xml:space="preserve">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867383" w:rsidRDefault="0054675D" w:rsidP="00CE67E3">
      <w:pPr>
        <w:pStyle w:val="05-ODST-3"/>
      </w:pPr>
      <w:r>
        <w:t xml:space="preserve">Dodavatel </w:t>
      </w:r>
      <w:r w:rsidR="00CE67E3" w:rsidRPr="00CE67E3">
        <w:t>bere na vědomí, že práce budou probíhat za provozu obj</w:t>
      </w:r>
      <w:r w:rsidR="00CE67E3">
        <w:t xml:space="preserve">ektu č. </w:t>
      </w:r>
      <w:r w:rsidR="00CE67E3" w:rsidRPr="00CE67E3">
        <w:t>2</w:t>
      </w:r>
      <w:r w:rsidR="009A40CC">
        <w:t>2</w:t>
      </w:r>
      <w:r w:rsidR="00CE67E3" w:rsidRPr="00CE67E3">
        <w:t>1 v</w:t>
      </w:r>
      <w:r w:rsidR="00CE67E3">
        <w:t xml:space="preserve">e skladu </w:t>
      </w:r>
      <w:r w:rsidR="00CE67E3" w:rsidRPr="00CE67E3">
        <w:t xml:space="preserve">ČEPRO, a.s., </w:t>
      </w:r>
      <w:r w:rsidR="00865EB0">
        <w:t>Litvínov</w:t>
      </w:r>
      <w:r w:rsidR="00AB70CA">
        <w:t>.</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2239F" w:rsidRDefault="001C7850" w:rsidP="006F7350">
      <w:pPr>
        <w:pStyle w:val="05-ODST-3"/>
        <w:rPr>
          <w:b/>
          <w:color w:val="FF0000"/>
        </w:rPr>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r w:rsidR="0012239F" w:rsidRPr="0012239F">
        <w:rPr>
          <w:b/>
          <w:color w:val="FF0000"/>
        </w:rPr>
        <w:t>Termín prací bude závislý na celkové odstávce technologie ČEPRO, a.s. a Česká rafinérská, a.s.</w:t>
      </w:r>
    </w:p>
    <w:p w:rsidR="002F4D38" w:rsidRPr="00402E90" w:rsidRDefault="002F4D38" w:rsidP="002F4D38">
      <w:pPr>
        <w:pStyle w:val="05-ODST-3"/>
        <w:rPr>
          <w:b/>
        </w:rPr>
      </w:pPr>
      <w:r w:rsidRPr="002F4D38">
        <w:t xml:space="preserve">Vybraný </w:t>
      </w:r>
      <w:r w:rsidR="00B93A6C">
        <w:t>dodavatel</w:t>
      </w:r>
      <w:r w:rsidR="00B93A6C" w:rsidRPr="002F4D38">
        <w:t xml:space="preserve"> </w:t>
      </w:r>
      <w:r w:rsidRPr="002F4D38">
        <w:t xml:space="preserve">předloží </w:t>
      </w:r>
      <w:r w:rsidRPr="00402E90">
        <w:rPr>
          <w:b/>
        </w:rPr>
        <w:t>po podpisu smlouvy analýzu rizik prací spojených s předmětem díla</w:t>
      </w:r>
      <w:r w:rsidR="001C7850">
        <w:t>.</w:t>
      </w:r>
    </w:p>
    <w:p w:rsidR="00AF26B7" w:rsidRDefault="00B045A7" w:rsidP="006F7350">
      <w:pPr>
        <w:pStyle w:val="05-ODST-3"/>
      </w:pPr>
      <w:r>
        <w:t>T</w:t>
      </w:r>
      <w:r w:rsidR="00AF26B7">
        <w:t xml:space="preserve">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xml:space="preserve">, </w:t>
      </w:r>
      <w:r w:rsidR="00AF19D5">
        <w:t>s výjimkou zařízení, výrobků a strojů, pro které se však sjednává délka záruční doby v délce trvání 36 měsíců.</w:t>
      </w:r>
    </w:p>
    <w:p w:rsidR="00AF26B7" w:rsidRDefault="001C7850" w:rsidP="006F7350">
      <w:pPr>
        <w:pStyle w:val="05-ODST-3"/>
      </w:pPr>
      <w:r>
        <w:t>Z</w:t>
      </w:r>
      <w:r w:rsidR="00AF26B7">
        <w:t>adavatel požaduje zajištění záručního servisu dle podmínek uvedených v návrhu smlouvy, který je přílohou č. 1 této zadávací dokumentace</w:t>
      </w:r>
      <w:r w:rsidR="00AF19D5">
        <w:t>, a v souladu s platnou legislativou</w:t>
      </w:r>
      <w:r>
        <w:t>.</w:t>
      </w:r>
      <w:r w:rsidR="00AF26B7">
        <w:t xml:space="preserve"> </w:t>
      </w:r>
    </w:p>
    <w:p w:rsidR="00AF26B7" w:rsidRDefault="001C7850" w:rsidP="006F7350">
      <w:pPr>
        <w:pStyle w:val="05-ODST-3"/>
      </w:pPr>
      <w:r>
        <w:lastRenderedPageBreak/>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AF19D5" w:rsidRDefault="00AF19D5" w:rsidP="004B6112">
      <w:pPr>
        <w:pStyle w:val="05-ODST-3"/>
      </w:pPr>
      <w:r>
        <w:t>Materiály, které použije dodavatel při realizaci díla, budou nové a nepoužité.</w:t>
      </w:r>
    </w:p>
    <w:p w:rsidR="00AF19D5" w:rsidRDefault="00AF19D5" w:rsidP="004B6112">
      <w:pPr>
        <w:pStyle w:val="10-ODST-3"/>
      </w:pPr>
      <w:r w:rsidRPr="00951C56">
        <w:t>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41965" w:rsidRDefault="00041965" w:rsidP="00041965">
      <w:pPr>
        <w:pStyle w:val="05-ODST-3"/>
        <w:numPr>
          <w:ilvl w:val="0"/>
          <w:numId w:val="0"/>
        </w:numPr>
        <w:ind w:left="1134"/>
      </w:pPr>
    </w:p>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F1903">
        <w:t>.</w:t>
      </w:r>
    </w:p>
    <w:p w:rsidR="00CF61F4" w:rsidRDefault="00CF61F4" w:rsidP="00CF61F4">
      <w:pPr>
        <w:pStyle w:val="05-ODST-3"/>
      </w:pPr>
      <w:r>
        <w:t xml:space="preserve">Dodavatel zodpovídá za řádnou ochranu veškeré zeleně v místě </w:t>
      </w:r>
      <w:r w:rsidR="00AF19D5">
        <w:t xml:space="preserve">realizace zakázky </w:t>
      </w:r>
      <w:r>
        <w:t>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CF61F4" w:rsidRDefault="00CF61F4" w:rsidP="00CF61F4">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AF19D5" w:rsidP="00D7799F">
      <w:pPr>
        <w:pStyle w:val="05-ODST-3"/>
        <w:rPr>
          <w:b/>
        </w:rPr>
      </w:pPr>
      <w:r>
        <w:t>Dodavatel</w:t>
      </w:r>
      <w:r w:rsidRPr="008F53ED">
        <w:t xml:space="preserve"> </w:t>
      </w:r>
      <w:r w:rsidR="002173D0" w:rsidRPr="008F53ED">
        <w:t>je povinen dodržovat</w:t>
      </w:r>
      <w:r>
        <w:t xml:space="preserve"> veškeré platné obecně závazné předpisy, v oblasti bezpečnosti a zdraví při práci</w:t>
      </w:r>
      <w:r w:rsidR="002173D0" w:rsidRPr="008F53ED">
        <w:t xml:space="preserve"> zejména </w:t>
      </w:r>
      <w:r>
        <w:t xml:space="preserve">ustanovení </w:t>
      </w:r>
      <w:r w:rsidR="002173D0" w:rsidRPr="008F53ED">
        <w:t>zákon</w:t>
      </w:r>
      <w:r>
        <w:t>a</w:t>
      </w:r>
      <w:r w:rsidR="002173D0" w:rsidRPr="008F53ED">
        <w:t xml:space="preserve"> č. 309/2006 Sb., kterým se upravují další požadavky bezpečnosti a ochrany zdraví při práci v pracovněprávních vztazích a o zajištění</w:t>
      </w:r>
      <w:r w:rsidR="002173D0" w:rsidRPr="0090531D">
        <w:t xml:space="preserve"> bezpečnosti a ochrany zdraví při činnosti nebo při poskytování mimo pracovněprávní vztahy (o zajištění dalších podmínek bezpečnosti a ochrany zdraví při práci</w:t>
      </w:r>
      <w:r>
        <w:t xml:space="preserve"> -</w:t>
      </w:r>
      <w:r w:rsidR="002173D0" w:rsidRPr="0090531D">
        <w:t xml:space="preserve">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002173D0" w:rsidRPr="0090531D">
        <w:t>stejně tak všechny ostatní platné bezpečnostní předpisy</w:t>
      </w:r>
      <w:r w:rsidR="009F1903">
        <w:t>.</w:t>
      </w:r>
      <w:r w:rsidR="00DD5CC5">
        <w:t xml:space="preserve"> </w:t>
      </w:r>
    </w:p>
    <w:p w:rsidR="00C05699" w:rsidRPr="000236E1" w:rsidRDefault="00C05699" w:rsidP="00C05699">
      <w:pPr>
        <w:pStyle w:val="05-ODST-3"/>
      </w:pPr>
      <w:r w:rsidRPr="000236E1">
        <w:t xml:space="preserve">Vybraný </w:t>
      </w:r>
      <w:r w:rsidR="00AF19D5">
        <w:t>dodavatel</w:t>
      </w:r>
      <w:r w:rsidR="00AF19D5" w:rsidRPr="000236E1">
        <w:t xml:space="preserve"> </w:t>
      </w:r>
      <w:r w:rsidRPr="000236E1">
        <w:t xml:space="preserve">zajistí a předá zadavateli všechny doklady o provedených zkouškách dle </w:t>
      </w:r>
      <w:r w:rsidR="00AF19D5">
        <w:t>v</w:t>
      </w:r>
      <w:r w:rsidRPr="000236E1">
        <w:t xml:space="preserve">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w:t>
      </w:r>
      <w:r w:rsidR="00AF19D5">
        <w:t>dodavatel</w:t>
      </w:r>
      <w:r w:rsidR="00AF19D5" w:rsidRPr="000236E1">
        <w:t xml:space="preserve"> </w:t>
      </w:r>
      <w:r w:rsidRPr="000236E1">
        <w:t xml:space="preserve">taktéž předá veškeré návody k obsluze, </w:t>
      </w:r>
      <w:r w:rsidR="00E63BA8">
        <w:t xml:space="preserve">údržbě, </w:t>
      </w:r>
      <w:r w:rsidRPr="000236E1">
        <w:t>záruční listy</w:t>
      </w:r>
      <w:r>
        <w:t xml:space="preserve"> a ostatní dokumenty </w:t>
      </w:r>
      <w:r>
        <w:lastRenderedPageBreak/>
        <w:t>vyj</w:t>
      </w:r>
      <w:r w:rsidR="00E63BA8">
        <w:t>menované</w:t>
      </w:r>
      <w:r>
        <w:t xml:space="preserve"> v bodu 1.3 této zadávací dokumentace</w:t>
      </w:r>
      <w:r w:rsidRPr="000236E1">
        <w:t>.</w:t>
      </w:r>
      <w:r>
        <w:t xml:space="preserve"> </w:t>
      </w:r>
      <w:r w:rsidRPr="000236E1">
        <w:t xml:space="preserve"> Vybraný </w:t>
      </w:r>
      <w:r w:rsidR="00AF19D5">
        <w:t xml:space="preserve">dodavatel </w:t>
      </w:r>
      <w:r w:rsidRPr="000236E1">
        <w:t xml:space="preserve">předá zadavateli tyto doklady ve 2 vyhotoveních (1 originál a 1 kopie), není-li výslovně uvedeno jinak. </w:t>
      </w:r>
    </w:p>
    <w:p w:rsidR="00181F40" w:rsidRDefault="00181F40" w:rsidP="00181F40">
      <w:pPr>
        <w:pStyle w:val="05-ODST-3"/>
      </w:pPr>
      <w:r>
        <w:t xml:space="preserve">Vybraný </w:t>
      </w:r>
      <w:r w:rsidR="00AF19D5">
        <w:t xml:space="preserve">dodavatel </w:t>
      </w:r>
      <w:r>
        <w:t>předloží před zahájením prací jmenný seznam pracovníků s identifikačními údaji, seznam nutné techniky a vozidel pro vjezd do areálu skladu.</w:t>
      </w:r>
    </w:p>
    <w:p w:rsidR="00D7799F" w:rsidRDefault="00D7799F" w:rsidP="00D7799F">
      <w:pPr>
        <w:pStyle w:val="05-ODST-3"/>
      </w:pPr>
      <w:r>
        <w:t xml:space="preserve">Vybraný </w:t>
      </w:r>
      <w:r w:rsidR="00AF19D5">
        <w:t xml:space="preserve">dodavatel </w:t>
      </w:r>
      <w:r>
        <w:t xml:space="preserve">odpovídá za škodu na </w:t>
      </w:r>
      <w:r w:rsidR="00E463E4">
        <w:t xml:space="preserve">díle </w:t>
      </w:r>
      <w:r>
        <w:t xml:space="preserve">až do řádného předání a převzetí </w:t>
      </w:r>
      <w:r w:rsidR="00E463E4">
        <w:t xml:space="preserve">díla </w:t>
      </w:r>
      <w:r>
        <w:t>zadavatelem</w:t>
      </w:r>
      <w:r w:rsidR="009F1903">
        <w:t>.</w:t>
      </w:r>
    </w:p>
    <w:p w:rsidR="00AF26B7" w:rsidRDefault="00AF26B7" w:rsidP="00D7799F">
      <w:pPr>
        <w:pStyle w:val="05-ODST-3"/>
      </w:pPr>
      <w:r>
        <w:t xml:space="preserve">Vybraný </w:t>
      </w:r>
      <w:r w:rsidR="00AF19D5">
        <w:t>dodavatel</w:t>
      </w:r>
      <w:r>
        <w:t xml:space="preserve">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w:t>
      </w:r>
      <w:r w:rsidR="00AF19D5">
        <w:t>dodavatel</w:t>
      </w:r>
      <w:r>
        <w:t xml:space="preserve">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 xml:space="preserve">Vybraný </w:t>
      </w:r>
      <w:r w:rsidR="00AF19D5">
        <w:t>dodavatel</w:t>
      </w:r>
      <w:r>
        <w:t xml:space="preserve"> předloží před zahájením prací veškeré jím zpracované technologické předpisy a postupy týkající se prováděných prací ke schválení zadavateli.</w:t>
      </w:r>
    </w:p>
    <w:p w:rsidR="00AF26B7" w:rsidRDefault="00AF26B7" w:rsidP="00D7799F">
      <w:pPr>
        <w:pStyle w:val="05-ODST-3"/>
      </w:pPr>
      <w:r>
        <w:t xml:space="preserve">Vybraný </w:t>
      </w:r>
      <w:r w:rsidR="00EB3EE7">
        <w:t>dodavatel</w:t>
      </w:r>
      <w:r>
        <w:t xml:space="preserve">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w:t>
      </w:r>
      <w:r w:rsidR="00EB3EE7">
        <w:t xml:space="preserve">dodavatel </w:t>
      </w:r>
      <w:r>
        <w:t xml:space="preserve">bere na vědomí, že práce budou probíhat za provozu skladu, a zavazuje se před zahájením prací informovat a seznámit se </w:t>
      </w:r>
      <w:r w:rsidR="00AA44C3">
        <w:t xml:space="preserve">se </w:t>
      </w:r>
      <w:r>
        <w:t xml:space="preserve">všemi skutečnostmi vztahujícími se k provozu skladu tak, aby mohl předmět plnění řádně a bezpečně pro zadavatele provést s tím, že v okamžiku, kdy vybraný </w:t>
      </w:r>
      <w:r w:rsidR="00EB3EE7">
        <w:t>dodavatel</w:t>
      </w:r>
      <w:r>
        <w:t xml:space="preserve"> zahájí provádění prací v rámci svého závazku vyplývajícího z uzavřen</w:t>
      </w:r>
      <w:r w:rsidR="00AA44C3">
        <w:t>é</w:t>
      </w:r>
      <w:r>
        <w:t xml:space="preserve"> smlouvy o dílo, platí, že </w:t>
      </w:r>
      <w:r w:rsidR="00EB3EE7">
        <w:t>dodavatel</w:t>
      </w:r>
      <w:r>
        <w:t xml:space="preserve"> je s podmínkami provozu skladu seznámen a nemá proti nim žádné výhrady.</w:t>
      </w:r>
    </w:p>
    <w:p w:rsidR="00232C66" w:rsidRDefault="00232C66" w:rsidP="00232C66">
      <w:pPr>
        <w:pStyle w:val="05-ODST-3"/>
      </w:pPr>
      <w:r>
        <w:t xml:space="preserve">Vybraný </w:t>
      </w:r>
      <w:r w:rsidR="00EB3EE7">
        <w:t>dodavatel</w:t>
      </w:r>
      <w:r>
        <w:t xml:space="preserve"> bude respektovat požadavky na zajištění BOZP a PO v daném objektu - vybavení OOPP pracovníků </w:t>
      </w:r>
      <w:r w:rsidR="00EB3EE7">
        <w:t>na straně dodavatele</w:t>
      </w:r>
      <w:r w:rsidR="00AA44C3">
        <w:t xml:space="preserve"> </w:t>
      </w:r>
      <w:r>
        <w:t>v souladu s požadavky na provádění prací v areálu skladu ČEPRO, a.s.</w:t>
      </w:r>
    </w:p>
    <w:p w:rsidR="000C3BBB" w:rsidRDefault="000C3BBB" w:rsidP="000C3BBB">
      <w:pPr>
        <w:pStyle w:val="05-ODST-3"/>
      </w:pPr>
      <w:r>
        <w:t xml:space="preserve">Vybraný </w:t>
      </w:r>
      <w:r w:rsidR="00EB3EE7">
        <w:t>dodavatel</w:t>
      </w:r>
      <w:r>
        <w:t xml:space="preserve"> bude dodržovat podmínky "povolení vstupu" v areálu skladu </w:t>
      </w:r>
      <w:r w:rsidR="00EB3EE7">
        <w:t>Litvínov</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lastRenderedPageBreak/>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D6133F">
        <w:t>Litvínov</w:t>
      </w:r>
      <w:r>
        <w:t xml:space="preserve"> pro pracovníky a techniku </w:t>
      </w:r>
      <w:proofErr w:type="gramStart"/>
      <w:r>
        <w:t>dodavatele(ů)</w:t>
      </w:r>
      <w:proofErr w:type="gramEnd"/>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E7EC5" w:rsidRDefault="00AE7EC5" w:rsidP="00AE7EC5">
      <w:pPr>
        <w:pStyle w:val="05-ODST-3"/>
        <w:numPr>
          <w:ilvl w:val="0"/>
          <w:numId w:val="0"/>
        </w:numPr>
        <w:ind w:left="1134"/>
      </w:pPr>
    </w:p>
    <w:p w:rsidR="00AF26B7" w:rsidRDefault="00AF26B7" w:rsidP="004F05DD">
      <w:pPr>
        <w:pStyle w:val="01-L"/>
      </w:pPr>
      <w:r>
        <w:lastRenderedPageBreak/>
        <w:t>Způsob zpracování nabídkové ceny</w:t>
      </w:r>
    </w:p>
    <w:p w:rsidR="009046EB" w:rsidRDefault="009046EB" w:rsidP="009046EB">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736AD1">
        <w:t>:</w:t>
      </w:r>
    </w:p>
    <w:p w:rsidR="00CB51C7" w:rsidRDefault="00CB51C7" w:rsidP="00CB51C7"/>
    <w:tbl>
      <w:tblPr>
        <w:tblW w:w="6180" w:type="dxa"/>
        <w:tblInd w:w="55" w:type="dxa"/>
        <w:tblCellMar>
          <w:left w:w="70" w:type="dxa"/>
          <w:right w:w="70" w:type="dxa"/>
        </w:tblCellMar>
        <w:tblLook w:val="0000" w:firstRow="0" w:lastRow="0" w:firstColumn="0" w:lastColumn="0" w:noHBand="0" w:noVBand="0"/>
      </w:tblPr>
      <w:tblGrid>
        <w:gridCol w:w="3980"/>
        <w:gridCol w:w="2200"/>
      </w:tblGrid>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 xml:space="preserve">Hodnotícím kritériem je splnění podmínek zadávací dokumentace a dále nejnižší celková nabídková cena, nabídnutá uchazečem. Nabídková cena bude vždy stanovena v Kč bez DPH </w:t>
      </w:r>
      <w:r w:rsidR="000955E2">
        <w:t xml:space="preserve">způsobem </w:t>
      </w:r>
      <w:r>
        <w:t>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0955E2">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AF26B7"/>
    <w:p w:rsidR="00AE7EC5" w:rsidRDefault="00AE7EC5" w:rsidP="00AF26B7"/>
    <w:p w:rsidR="00AF26B7" w:rsidRDefault="00AF26B7" w:rsidP="00B26E60">
      <w:pPr>
        <w:pStyle w:val="01-L"/>
      </w:pPr>
      <w:r>
        <w:lastRenderedPageBreak/>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B634B3">
        <w:t>80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Pr="00AF19D5"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lastRenderedPageBreak/>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86CCC">
        <w:t>00</w:t>
      </w:r>
      <w:r w:rsidR="00965EEC">
        <w:t>4</w:t>
      </w:r>
      <w:r>
        <w:t>/1</w:t>
      </w:r>
      <w:r w:rsidR="00286CCC">
        <w:t>4</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lastRenderedPageBreak/>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AF26B7" w:rsidRDefault="00CB131C" w:rsidP="00DC63ED">
      <w:pPr>
        <w:pStyle w:val="01-L"/>
      </w:pPr>
      <w:r>
        <w:t xml:space="preserve">Výběrové </w:t>
      </w:r>
      <w:r w:rsidR="00AF26B7">
        <w:t>řízení</w:t>
      </w:r>
    </w:p>
    <w:p w:rsidR="00F64BA4" w:rsidRDefault="00F64BA4" w:rsidP="00F64BA4">
      <w:r>
        <w:t xml:space="preserve">Výběrové řízení je zahájeno uveřejněním zadávací dokumentace, včetně všech příloh na oficiálních internetových stránkách společnosti ČEPRO, a.s.:  https://www.softender.cz/home/profil/992824 </w:t>
      </w:r>
    </w:p>
    <w:p w:rsidR="00F64BA4" w:rsidRDefault="00F64BA4" w:rsidP="00F64BA4"/>
    <w:p w:rsidR="00F64BA4" w:rsidRPr="004A56CD" w:rsidRDefault="00F64BA4" w:rsidP="00F64BA4">
      <w:pPr>
        <w:pStyle w:val="02-ODST-2"/>
        <w:rPr>
          <w:b/>
        </w:rPr>
      </w:pPr>
      <w:r w:rsidRPr="004A56CD">
        <w:rPr>
          <w:b/>
        </w:rPr>
        <w:t>Dodatečné informace k zakázce</w:t>
      </w:r>
    </w:p>
    <w:p w:rsidR="00F64BA4" w:rsidRDefault="00F64BA4" w:rsidP="00F64BA4">
      <w:r>
        <w:t>Dodavatel je oprávněn požadovat po zadavateli písemně dodatečné informace k zadávacím podmínkám. Písemná žádost musí být zadavateli doručena nejpozději 5 dnů před uplynutím lhůty pro podání nabídek.</w:t>
      </w:r>
    </w:p>
    <w:p w:rsidR="00F64BA4" w:rsidRDefault="00F64BA4" w:rsidP="00F64BA4"/>
    <w:p w:rsidR="00F64BA4" w:rsidRPr="004A56CD" w:rsidRDefault="00F64BA4" w:rsidP="00F64BA4">
      <w:pPr>
        <w:pStyle w:val="02-ODST-2"/>
        <w:rPr>
          <w:b/>
        </w:rPr>
      </w:pPr>
      <w:r w:rsidRPr="004A56CD">
        <w:rPr>
          <w:b/>
        </w:rPr>
        <w:t>Místo, způsob a lhůta k podávání nabídek</w:t>
      </w:r>
    </w:p>
    <w:p w:rsidR="00F64BA4" w:rsidRDefault="00F64BA4" w:rsidP="00F64BA4">
      <w:r>
        <w:t>Nabídka bude podána písemně v elektronické verzi prostřednictvím elektronického nástroje</w:t>
      </w:r>
    </w:p>
    <w:p w:rsidR="00F64BA4" w:rsidRDefault="00F64BA4" w:rsidP="00F64BA4">
      <w:r>
        <w:t>(</w:t>
      </w:r>
      <w:proofErr w:type="gramStart"/>
      <w:r>
        <w:t>případně  v listinné</w:t>
      </w:r>
      <w:proofErr w:type="gramEnd"/>
      <w:r>
        <w:t xml:space="preserve"> podobě 1x originál,  1x kopie nabídky a 1x elektronicky na CD/DVD/USB)</w:t>
      </w:r>
    </w:p>
    <w:p w:rsidR="00F64BA4" w:rsidRDefault="00F64BA4" w:rsidP="00F64BA4"/>
    <w:p w:rsidR="00F64BA4" w:rsidRDefault="00F64BA4" w:rsidP="00F64BA4">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Pr="00F64BA4">
        <w:t>004/14/OCN „Výměna 2 ks vypínačů ARV, sklad ČEPRO, a.s., Litvínov</w:t>
      </w:r>
      <w:r>
        <w:t>“.</w:t>
      </w:r>
    </w:p>
    <w:p w:rsidR="00F64BA4" w:rsidRDefault="00F64BA4" w:rsidP="00F64BA4">
      <w:r>
        <w:t>Nabídka v elektronické podobě bude podána prostřednictvím profilu zadavatele na adrese https://www.softender.cz/home/profil/992824 a bude označena názvem zakázky „</w:t>
      </w:r>
      <w:r w:rsidRPr="00F64BA4">
        <w:t>Výměna 2 ks vypínačů ARV, sklad ČEPRO, a.s., Litvínov</w:t>
      </w:r>
      <w:r>
        <w:t>“.</w:t>
      </w:r>
    </w:p>
    <w:p w:rsidR="00F64BA4" w:rsidRDefault="00F64BA4" w:rsidP="00F64BA4">
      <w:pPr>
        <w:jc w:val="center"/>
      </w:pPr>
      <w:r>
        <w:t>Nabídka v elektronické nebo v listinné verzi musí být dodavatelem podána</w:t>
      </w:r>
    </w:p>
    <w:p w:rsidR="00F64BA4" w:rsidRPr="00375467" w:rsidRDefault="00F64BA4" w:rsidP="00F64BA4">
      <w:pPr>
        <w:jc w:val="center"/>
        <w:rPr>
          <w:b/>
        </w:rPr>
      </w:pPr>
      <w:r>
        <w:t xml:space="preserve">ve lhůtě </w:t>
      </w:r>
      <w:r w:rsidRPr="00375467">
        <w:rPr>
          <w:b/>
        </w:rPr>
        <w:t xml:space="preserve">nejpozději do </w:t>
      </w:r>
      <w:proofErr w:type="gramStart"/>
      <w:r w:rsidR="00375467" w:rsidRPr="00375467">
        <w:rPr>
          <w:b/>
        </w:rPr>
        <w:t>7.2.</w:t>
      </w:r>
      <w:r w:rsidRPr="00375467">
        <w:rPr>
          <w:b/>
        </w:rPr>
        <w:t>2014</w:t>
      </w:r>
      <w:proofErr w:type="gramEnd"/>
      <w:r w:rsidRPr="00375467">
        <w:rPr>
          <w:b/>
        </w:rPr>
        <w:t xml:space="preserve"> do 10 hodin.</w:t>
      </w:r>
    </w:p>
    <w:p w:rsidR="00F64BA4" w:rsidRDefault="00F64BA4" w:rsidP="00F64BA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F64BA4" w:rsidRDefault="00F64BA4" w:rsidP="00F64BA4"/>
    <w:p w:rsidR="00F64BA4" w:rsidRDefault="00F64BA4" w:rsidP="00F64BA4">
      <w:proofErr w:type="gramStart"/>
      <w:r>
        <w:t>8.9</w:t>
      </w:r>
      <w:proofErr w:type="gramEnd"/>
      <w:r>
        <w:t>.</w:t>
      </w:r>
      <w:r>
        <w:tab/>
      </w:r>
      <w:r w:rsidRPr="004A56CD">
        <w:rPr>
          <w:b/>
        </w:rPr>
        <w:t>Zadávací lhůta</w:t>
      </w:r>
    </w:p>
    <w:p w:rsidR="00B133C5" w:rsidRDefault="00F64BA4" w:rsidP="00AF26B7">
      <w:r>
        <w:t>Zadávací lhůta, po kterou jsou uchazeči vázáni svými předloženými nabídkami, se stanovuje ve lhůtě 90 dnů ode dne skončení lhůty pro podání nabídek.</w:t>
      </w:r>
      <w:bookmarkStart w:id="2" w:name="_GoBack"/>
      <w:bookmarkEnd w:id="2"/>
      <w:r>
        <w:t>.</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AF26B7" w:rsidRDefault="00AF26B7" w:rsidP="00AF26B7"/>
    <w:p w:rsidR="009525B1" w:rsidRDefault="00792966" w:rsidP="00AF26B7">
      <w:r>
        <w:t>V Praze dne</w:t>
      </w:r>
      <w:r w:rsidR="00BE007E">
        <w:t xml:space="preserve"> </w:t>
      </w:r>
      <w:proofErr w:type="gramStart"/>
      <w:r w:rsidR="009525B1">
        <w:t>22.1.2014</w:t>
      </w:r>
      <w:proofErr w:type="gramEnd"/>
    </w:p>
    <w:p w:rsidR="00AF26B7" w:rsidRDefault="00AF26B7" w:rsidP="00AF26B7">
      <w:r>
        <w:t>Lenka Hošková</w:t>
      </w:r>
    </w:p>
    <w:p w:rsidR="00AF26B7" w:rsidRDefault="00AF26B7" w:rsidP="00AF26B7">
      <w:r>
        <w:t>Odbor centrálního nákupu, ČEPRO, a. s.</w:t>
      </w:r>
    </w:p>
    <w:sectPr w:rsidR="00AF26B7">
      <w:headerReference w:type="default" r:id="rId11"/>
      <w:footerReference w:type="default" r:id="rId1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08E" w:rsidRDefault="0047608E">
      <w:r>
        <w:separator/>
      </w:r>
    </w:p>
  </w:endnote>
  <w:endnote w:type="continuationSeparator" w:id="0">
    <w:p w:rsidR="0047608E" w:rsidRDefault="0047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E2CE586" wp14:editId="3B6E0AC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5C0ABD">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5C0ABD">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08E" w:rsidRDefault="0047608E">
      <w:r>
        <w:separator/>
      </w:r>
    </w:p>
  </w:footnote>
  <w:footnote w:type="continuationSeparator" w:id="0">
    <w:p w:rsidR="0047608E" w:rsidRDefault="00476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0FD6D13E"/>
    <w:lvl w:ilvl="0">
      <w:start w:val="1"/>
      <w:numFmt w:val="ordinal"/>
      <w:pStyle w:val="01-L"/>
      <w:suff w:val="space"/>
      <w:lvlText w:val="Čl. %1"/>
      <w:lvlJc w:val="left"/>
      <w:pPr>
        <w:ind w:left="880"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1"/>
  </w:num>
  <w:num w:numId="3">
    <w:abstractNumId w:val="14"/>
  </w:num>
  <w:num w:numId="4">
    <w:abstractNumId w:val="14"/>
  </w:num>
  <w:num w:numId="5">
    <w:abstractNumId w:val="2"/>
  </w:num>
  <w:num w:numId="6">
    <w:abstractNumId w:val="13"/>
  </w:num>
  <w:num w:numId="7">
    <w:abstractNumId w:val="10"/>
  </w:num>
  <w:num w:numId="8">
    <w:abstractNumId w:val="3"/>
  </w:num>
  <w:num w:numId="9">
    <w:abstractNumId w:val="9"/>
  </w:num>
  <w:num w:numId="10">
    <w:abstractNumId w:val="15"/>
  </w:num>
  <w:num w:numId="11">
    <w:abstractNumId w:val="17"/>
  </w:num>
  <w:num w:numId="12">
    <w:abstractNumId w:val="4"/>
  </w:num>
  <w:num w:numId="13">
    <w:abstractNumId w:val="12"/>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6"/>
  </w:num>
  <w:num w:numId="20">
    <w:abstractNumId w:val="7"/>
  </w:num>
  <w:num w:numId="21">
    <w:abstractNumId w:val="9"/>
  </w:num>
  <w:num w:numId="22">
    <w:abstractNumId w:val="14"/>
  </w:num>
  <w:num w:numId="2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14D7"/>
    <w:rsid w:val="0000612B"/>
    <w:rsid w:val="00007927"/>
    <w:rsid w:val="00012DF6"/>
    <w:rsid w:val="00013E6A"/>
    <w:rsid w:val="000236E1"/>
    <w:rsid w:val="00025F66"/>
    <w:rsid w:val="00031B25"/>
    <w:rsid w:val="00035825"/>
    <w:rsid w:val="00041965"/>
    <w:rsid w:val="000535C0"/>
    <w:rsid w:val="000551F2"/>
    <w:rsid w:val="00073FF8"/>
    <w:rsid w:val="00074602"/>
    <w:rsid w:val="00074BC1"/>
    <w:rsid w:val="0008142C"/>
    <w:rsid w:val="000955E2"/>
    <w:rsid w:val="000A0DAA"/>
    <w:rsid w:val="000A5034"/>
    <w:rsid w:val="000A78A9"/>
    <w:rsid w:val="000B021F"/>
    <w:rsid w:val="000C2DB0"/>
    <w:rsid w:val="000C3BBB"/>
    <w:rsid w:val="000C4981"/>
    <w:rsid w:val="000D19D8"/>
    <w:rsid w:val="000E0CA8"/>
    <w:rsid w:val="000E3238"/>
    <w:rsid w:val="000E4097"/>
    <w:rsid w:val="000E501B"/>
    <w:rsid w:val="000E621C"/>
    <w:rsid w:val="000E6C57"/>
    <w:rsid w:val="000F1BEA"/>
    <w:rsid w:val="000F353A"/>
    <w:rsid w:val="00101AFB"/>
    <w:rsid w:val="00121EAF"/>
    <w:rsid w:val="0012239F"/>
    <w:rsid w:val="001245C0"/>
    <w:rsid w:val="00133126"/>
    <w:rsid w:val="00135600"/>
    <w:rsid w:val="0014620A"/>
    <w:rsid w:val="001635EA"/>
    <w:rsid w:val="0017266E"/>
    <w:rsid w:val="00181EC5"/>
    <w:rsid w:val="00181F40"/>
    <w:rsid w:val="00182F7A"/>
    <w:rsid w:val="00194D31"/>
    <w:rsid w:val="00196DCF"/>
    <w:rsid w:val="001A0C69"/>
    <w:rsid w:val="001A597A"/>
    <w:rsid w:val="001B2016"/>
    <w:rsid w:val="001B2EB8"/>
    <w:rsid w:val="001C3580"/>
    <w:rsid w:val="001C4700"/>
    <w:rsid w:val="001C7850"/>
    <w:rsid w:val="001D0EBC"/>
    <w:rsid w:val="001D191F"/>
    <w:rsid w:val="001E050D"/>
    <w:rsid w:val="00213874"/>
    <w:rsid w:val="00215599"/>
    <w:rsid w:val="002161FB"/>
    <w:rsid w:val="0021642E"/>
    <w:rsid w:val="00217265"/>
    <w:rsid w:val="002173D0"/>
    <w:rsid w:val="00217AA2"/>
    <w:rsid w:val="00225234"/>
    <w:rsid w:val="00226756"/>
    <w:rsid w:val="00232C66"/>
    <w:rsid w:val="0023700B"/>
    <w:rsid w:val="0025498C"/>
    <w:rsid w:val="002571A9"/>
    <w:rsid w:val="002607A9"/>
    <w:rsid w:val="002641A3"/>
    <w:rsid w:val="00274152"/>
    <w:rsid w:val="002755EA"/>
    <w:rsid w:val="00286CCC"/>
    <w:rsid w:val="0029252D"/>
    <w:rsid w:val="002A0B67"/>
    <w:rsid w:val="002A1D2E"/>
    <w:rsid w:val="002B75AD"/>
    <w:rsid w:val="002C06E9"/>
    <w:rsid w:val="002C09C3"/>
    <w:rsid w:val="002C0A06"/>
    <w:rsid w:val="002C2A3C"/>
    <w:rsid w:val="002D3BD9"/>
    <w:rsid w:val="002E66BA"/>
    <w:rsid w:val="002F1DAA"/>
    <w:rsid w:val="002F4D38"/>
    <w:rsid w:val="00310291"/>
    <w:rsid w:val="00314F9E"/>
    <w:rsid w:val="00316B24"/>
    <w:rsid w:val="00316D5A"/>
    <w:rsid w:val="0031777D"/>
    <w:rsid w:val="00334166"/>
    <w:rsid w:val="0034109B"/>
    <w:rsid w:val="0034357C"/>
    <w:rsid w:val="00345ADB"/>
    <w:rsid w:val="00353261"/>
    <w:rsid w:val="0035626F"/>
    <w:rsid w:val="00363594"/>
    <w:rsid w:val="00372B60"/>
    <w:rsid w:val="00374D42"/>
    <w:rsid w:val="00375467"/>
    <w:rsid w:val="0037741A"/>
    <w:rsid w:val="003868B8"/>
    <w:rsid w:val="00390346"/>
    <w:rsid w:val="00393734"/>
    <w:rsid w:val="003A03E6"/>
    <w:rsid w:val="003A0487"/>
    <w:rsid w:val="003A6C1E"/>
    <w:rsid w:val="003A727D"/>
    <w:rsid w:val="003D1FB3"/>
    <w:rsid w:val="003E7912"/>
    <w:rsid w:val="003F095B"/>
    <w:rsid w:val="003F53C4"/>
    <w:rsid w:val="00402E90"/>
    <w:rsid w:val="00405EF5"/>
    <w:rsid w:val="004131A1"/>
    <w:rsid w:val="00426D8D"/>
    <w:rsid w:val="004417C3"/>
    <w:rsid w:val="00442127"/>
    <w:rsid w:val="00445802"/>
    <w:rsid w:val="00452526"/>
    <w:rsid w:val="004526A8"/>
    <w:rsid w:val="00461812"/>
    <w:rsid w:val="004710AB"/>
    <w:rsid w:val="00475D21"/>
    <w:rsid w:val="0047608E"/>
    <w:rsid w:val="00476F4A"/>
    <w:rsid w:val="00483441"/>
    <w:rsid w:val="0048412C"/>
    <w:rsid w:val="004A56CD"/>
    <w:rsid w:val="004B0A61"/>
    <w:rsid w:val="004B13AA"/>
    <w:rsid w:val="004B43F6"/>
    <w:rsid w:val="004B4D01"/>
    <w:rsid w:val="004B6112"/>
    <w:rsid w:val="004C10C2"/>
    <w:rsid w:val="004C4A7F"/>
    <w:rsid w:val="004C6994"/>
    <w:rsid w:val="004C72CA"/>
    <w:rsid w:val="004D6C44"/>
    <w:rsid w:val="004E21FF"/>
    <w:rsid w:val="004E65D5"/>
    <w:rsid w:val="004F05DD"/>
    <w:rsid w:val="004F3232"/>
    <w:rsid w:val="004F5000"/>
    <w:rsid w:val="00505138"/>
    <w:rsid w:val="00510DF3"/>
    <w:rsid w:val="00512BEF"/>
    <w:rsid w:val="005370E4"/>
    <w:rsid w:val="00546025"/>
    <w:rsid w:val="0054675D"/>
    <w:rsid w:val="005614CA"/>
    <w:rsid w:val="00567909"/>
    <w:rsid w:val="00580D45"/>
    <w:rsid w:val="00584106"/>
    <w:rsid w:val="00587564"/>
    <w:rsid w:val="00591826"/>
    <w:rsid w:val="005A25B1"/>
    <w:rsid w:val="005B0A2E"/>
    <w:rsid w:val="005C0ABD"/>
    <w:rsid w:val="005C228B"/>
    <w:rsid w:val="005C3265"/>
    <w:rsid w:val="005C55B3"/>
    <w:rsid w:val="005D5F45"/>
    <w:rsid w:val="005E4D9E"/>
    <w:rsid w:val="005F5AC4"/>
    <w:rsid w:val="0060207C"/>
    <w:rsid w:val="006062F6"/>
    <w:rsid w:val="006114FC"/>
    <w:rsid w:val="006156A0"/>
    <w:rsid w:val="00630031"/>
    <w:rsid w:val="0063188C"/>
    <w:rsid w:val="00635D66"/>
    <w:rsid w:val="006432E6"/>
    <w:rsid w:val="006468BE"/>
    <w:rsid w:val="006545F4"/>
    <w:rsid w:val="00656D03"/>
    <w:rsid w:val="00676191"/>
    <w:rsid w:val="00676C6B"/>
    <w:rsid w:val="00687FB9"/>
    <w:rsid w:val="006A4C5B"/>
    <w:rsid w:val="006B2A31"/>
    <w:rsid w:val="006C2314"/>
    <w:rsid w:val="006D1383"/>
    <w:rsid w:val="006E29B4"/>
    <w:rsid w:val="006E4D1F"/>
    <w:rsid w:val="006E4D23"/>
    <w:rsid w:val="006F7350"/>
    <w:rsid w:val="00710381"/>
    <w:rsid w:val="007105D1"/>
    <w:rsid w:val="00726AD9"/>
    <w:rsid w:val="00736AD1"/>
    <w:rsid w:val="007455D0"/>
    <w:rsid w:val="007504E0"/>
    <w:rsid w:val="00751BA3"/>
    <w:rsid w:val="00770378"/>
    <w:rsid w:val="00773268"/>
    <w:rsid w:val="00785C89"/>
    <w:rsid w:val="00792966"/>
    <w:rsid w:val="00796DF6"/>
    <w:rsid w:val="007B159E"/>
    <w:rsid w:val="007B17A2"/>
    <w:rsid w:val="007B18C7"/>
    <w:rsid w:val="007B1C0B"/>
    <w:rsid w:val="007B5CB9"/>
    <w:rsid w:val="007C502C"/>
    <w:rsid w:val="007C7B6F"/>
    <w:rsid w:val="007D6EC6"/>
    <w:rsid w:val="007E4568"/>
    <w:rsid w:val="007F0259"/>
    <w:rsid w:val="00812C5E"/>
    <w:rsid w:val="008174AF"/>
    <w:rsid w:val="00817A4C"/>
    <w:rsid w:val="00824032"/>
    <w:rsid w:val="0084001B"/>
    <w:rsid w:val="00840792"/>
    <w:rsid w:val="00854DC0"/>
    <w:rsid w:val="00865EB0"/>
    <w:rsid w:val="00867383"/>
    <w:rsid w:val="008706FF"/>
    <w:rsid w:val="00874BCD"/>
    <w:rsid w:val="00875408"/>
    <w:rsid w:val="00877AFB"/>
    <w:rsid w:val="0088014B"/>
    <w:rsid w:val="00886CE6"/>
    <w:rsid w:val="00891187"/>
    <w:rsid w:val="0089190E"/>
    <w:rsid w:val="00891B87"/>
    <w:rsid w:val="008937A9"/>
    <w:rsid w:val="00895635"/>
    <w:rsid w:val="008C2BA2"/>
    <w:rsid w:val="008E2CE1"/>
    <w:rsid w:val="008F53ED"/>
    <w:rsid w:val="00902442"/>
    <w:rsid w:val="009046EB"/>
    <w:rsid w:val="0091080C"/>
    <w:rsid w:val="00912F78"/>
    <w:rsid w:val="0091328C"/>
    <w:rsid w:val="0092603E"/>
    <w:rsid w:val="0094207B"/>
    <w:rsid w:val="009450FC"/>
    <w:rsid w:val="009464DA"/>
    <w:rsid w:val="00946A84"/>
    <w:rsid w:val="009525B1"/>
    <w:rsid w:val="009574B8"/>
    <w:rsid w:val="00965EEC"/>
    <w:rsid w:val="00967A9F"/>
    <w:rsid w:val="00967D14"/>
    <w:rsid w:val="00970AB3"/>
    <w:rsid w:val="00971FCD"/>
    <w:rsid w:val="00984EC2"/>
    <w:rsid w:val="00985512"/>
    <w:rsid w:val="00990D92"/>
    <w:rsid w:val="009A0670"/>
    <w:rsid w:val="009A40CC"/>
    <w:rsid w:val="009B5EE3"/>
    <w:rsid w:val="009C3609"/>
    <w:rsid w:val="009D153C"/>
    <w:rsid w:val="009F1903"/>
    <w:rsid w:val="009F3994"/>
    <w:rsid w:val="009F4BEA"/>
    <w:rsid w:val="009F5D69"/>
    <w:rsid w:val="009F6EE3"/>
    <w:rsid w:val="00A06FCA"/>
    <w:rsid w:val="00A1195A"/>
    <w:rsid w:val="00A13182"/>
    <w:rsid w:val="00A54827"/>
    <w:rsid w:val="00A66838"/>
    <w:rsid w:val="00A72CEE"/>
    <w:rsid w:val="00A76B1C"/>
    <w:rsid w:val="00A90181"/>
    <w:rsid w:val="00A94B55"/>
    <w:rsid w:val="00AA08D4"/>
    <w:rsid w:val="00AA1993"/>
    <w:rsid w:val="00AA44C3"/>
    <w:rsid w:val="00AA6C8A"/>
    <w:rsid w:val="00AB3EA3"/>
    <w:rsid w:val="00AB70CA"/>
    <w:rsid w:val="00AC24EA"/>
    <w:rsid w:val="00AC4B33"/>
    <w:rsid w:val="00AD1383"/>
    <w:rsid w:val="00AD24C0"/>
    <w:rsid w:val="00AE6570"/>
    <w:rsid w:val="00AE7EC5"/>
    <w:rsid w:val="00AF19D5"/>
    <w:rsid w:val="00AF26B7"/>
    <w:rsid w:val="00AF6E96"/>
    <w:rsid w:val="00B045A7"/>
    <w:rsid w:val="00B133C5"/>
    <w:rsid w:val="00B14991"/>
    <w:rsid w:val="00B154D9"/>
    <w:rsid w:val="00B21977"/>
    <w:rsid w:val="00B26E60"/>
    <w:rsid w:val="00B30EE6"/>
    <w:rsid w:val="00B31DE8"/>
    <w:rsid w:val="00B35A9A"/>
    <w:rsid w:val="00B36623"/>
    <w:rsid w:val="00B407F6"/>
    <w:rsid w:val="00B41C9D"/>
    <w:rsid w:val="00B47316"/>
    <w:rsid w:val="00B50D1E"/>
    <w:rsid w:val="00B61332"/>
    <w:rsid w:val="00B634B3"/>
    <w:rsid w:val="00B6737B"/>
    <w:rsid w:val="00B7391B"/>
    <w:rsid w:val="00B75617"/>
    <w:rsid w:val="00B77B5A"/>
    <w:rsid w:val="00B83144"/>
    <w:rsid w:val="00B87CBF"/>
    <w:rsid w:val="00B92771"/>
    <w:rsid w:val="00B93A6C"/>
    <w:rsid w:val="00B963F5"/>
    <w:rsid w:val="00B97F46"/>
    <w:rsid w:val="00BA7822"/>
    <w:rsid w:val="00BB72C7"/>
    <w:rsid w:val="00BC3276"/>
    <w:rsid w:val="00BC50BE"/>
    <w:rsid w:val="00BD110A"/>
    <w:rsid w:val="00BD6B30"/>
    <w:rsid w:val="00BE007E"/>
    <w:rsid w:val="00BE7B07"/>
    <w:rsid w:val="00BF1B11"/>
    <w:rsid w:val="00BF6141"/>
    <w:rsid w:val="00C0158D"/>
    <w:rsid w:val="00C03FB5"/>
    <w:rsid w:val="00C05699"/>
    <w:rsid w:val="00C160BB"/>
    <w:rsid w:val="00C20DBF"/>
    <w:rsid w:val="00C21681"/>
    <w:rsid w:val="00C25B7C"/>
    <w:rsid w:val="00C34B79"/>
    <w:rsid w:val="00C50723"/>
    <w:rsid w:val="00C518B9"/>
    <w:rsid w:val="00C5495B"/>
    <w:rsid w:val="00C6670B"/>
    <w:rsid w:val="00C71C0B"/>
    <w:rsid w:val="00C7395C"/>
    <w:rsid w:val="00C82996"/>
    <w:rsid w:val="00C87C98"/>
    <w:rsid w:val="00C97887"/>
    <w:rsid w:val="00CA1D1C"/>
    <w:rsid w:val="00CA2662"/>
    <w:rsid w:val="00CA3669"/>
    <w:rsid w:val="00CB031D"/>
    <w:rsid w:val="00CB131C"/>
    <w:rsid w:val="00CB3A5B"/>
    <w:rsid w:val="00CB51C7"/>
    <w:rsid w:val="00CB737B"/>
    <w:rsid w:val="00CC362D"/>
    <w:rsid w:val="00CC5121"/>
    <w:rsid w:val="00CD15B0"/>
    <w:rsid w:val="00CE1BAE"/>
    <w:rsid w:val="00CE67E3"/>
    <w:rsid w:val="00CF45F3"/>
    <w:rsid w:val="00CF61F4"/>
    <w:rsid w:val="00D03C24"/>
    <w:rsid w:val="00D04061"/>
    <w:rsid w:val="00D04BC0"/>
    <w:rsid w:val="00D07E9B"/>
    <w:rsid w:val="00D13278"/>
    <w:rsid w:val="00D21BDF"/>
    <w:rsid w:val="00D22E6F"/>
    <w:rsid w:val="00D2433E"/>
    <w:rsid w:val="00D3516F"/>
    <w:rsid w:val="00D374B8"/>
    <w:rsid w:val="00D47D6A"/>
    <w:rsid w:val="00D6133F"/>
    <w:rsid w:val="00D619B8"/>
    <w:rsid w:val="00D64136"/>
    <w:rsid w:val="00D6713A"/>
    <w:rsid w:val="00D7050E"/>
    <w:rsid w:val="00D7373C"/>
    <w:rsid w:val="00D759F0"/>
    <w:rsid w:val="00D7799F"/>
    <w:rsid w:val="00D81C40"/>
    <w:rsid w:val="00D82E36"/>
    <w:rsid w:val="00D8452E"/>
    <w:rsid w:val="00D92C46"/>
    <w:rsid w:val="00D9341B"/>
    <w:rsid w:val="00D97172"/>
    <w:rsid w:val="00DA02DD"/>
    <w:rsid w:val="00DA13A0"/>
    <w:rsid w:val="00DA19FE"/>
    <w:rsid w:val="00DA1E37"/>
    <w:rsid w:val="00DA6199"/>
    <w:rsid w:val="00DA6E51"/>
    <w:rsid w:val="00DB087D"/>
    <w:rsid w:val="00DB33D1"/>
    <w:rsid w:val="00DB5B6B"/>
    <w:rsid w:val="00DC4834"/>
    <w:rsid w:val="00DC63ED"/>
    <w:rsid w:val="00DD5CC5"/>
    <w:rsid w:val="00DE7F5C"/>
    <w:rsid w:val="00DF33E5"/>
    <w:rsid w:val="00E1672C"/>
    <w:rsid w:val="00E22E4F"/>
    <w:rsid w:val="00E368B0"/>
    <w:rsid w:val="00E36F17"/>
    <w:rsid w:val="00E37CAE"/>
    <w:rsid w:val="00E431EC"/>
    <w:rsid w:val="00E463E4"/>
    <w:rsid w:val="00E5267F"/>
    <w:rsid w:val="00E53B7C"/>
    <w:rsid w:val="00E63BA8"/>
    <w:rsid w:val="00E768EF"/>
    <w:rsid w:val="00E76CBF"/>
    <w:rsid w:val="00E809C6"/>
    <w:rsid w:val="00E852B7"/>
    <w:rsid w:val="00EA5A89"/>
    <w:rsid w:val="00EB108E"/>
    <w:rsid w:val="00EB15B5"/>
    <w:rsid w:val="00EB3EE7"/>
    <w:rsid w:val="00EB4186"/>
    <w:rsid w:val="00EC281D"/>
    <w:rsid w:val="00EE3A47"/>
    <w:rsid w:val="00EE470D"/>
    <w:rsid w:val="00EE520C"/>
    <w:rsid w:val="00EF07B5"/>
    <w:rsid w:val="00EF5E5E"/>
    <w:rsid w:val="00F02080"/>
    <w:rsid w:val="00F0702F"/>
    <w:rsid w:val="00F0728B"/>
    <w:rsid w:val="00F1328F"/>
    <w:rsid w:val="00F332D7"/>
    <w:rsid w:val="00F418D7"/>
    <w:rsid w:val="00F41CB0"/>
    <w:rsid w:val="00F47E9D"/>
    <w:rsid w:val="00F51AEA"/>
    <w:rsid w:val="00F525E4"/>
    <w:rsid w:val="00F56244"/>
    <w:rsid w:val="00F579A2"/>
    <w:rsid w:val="00F60DF2"/>
    <w:rsid w:val="00F63406"/>
    <w:rsid w:val="00F64BA4"/>
    <w:rsid w:val="00F65FDE"/>
    <w:rsid w:val="00F848E4"/>
    <w:rsid w:val="00F8799C"/>
    <w:rsid w:val="00F93EC9"/>
    <w:rsid w:val="00F94C8C"/>
    <w:rsid w:val="00FA242A"/>
    <w:rsid w:val="00FA35C5"/>
    <w:rsid w:val="00FB0F06"/>
    <w:rsid w:val="00FB1778"/>
    <w:rsid w:val="00FB39BA"/>
    <w:rsid w:val="00FC103F"/>
    <w:rsid w:val="00FC63A7"/>
    <w:rsid w:val="00FD07F0"/>
    <w:rsid w:val="00FD3649"/>
    <w:rsid w:val="00FE0D7D"/>
    <w:rsid w:val="00FE367D"/>
    <w:rsid w:val="00FE3E4A"/>
    <w:rsid w:val="00FE5885"/>
    <w:rsid w:val="00FE70C1"/>
    <w:rsid w:val="00FF0C6D"/>
    <w:rsid w:val="00FF3D1A"/>
    <w:rsid w:val="00FF3F03"/>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C97887"/>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C97887"/>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95453-4C06-4347-B882-4F231998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11</Pages>
  <Words>3991</Words>
  <Characters>23547</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29</cp:revision>
  <cp:lastPrinted>2013-07-15T13:12:00Z</cp:lastPrinted>
  <dcterms:created xsi:type="dcterms:W3CDTF">2013-12-16T13:31:00Z</dcterms:created>
  <dcterms:modified xsi:type="dcterms:W3CDTF">2014-01-22T12:06:00Z</dcterms:modified>
</cp:coreProperties>
</file>